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3" w:rsidRPr="00E51D20" w:rsidRDefault="00E51D20" w:rsidP="00E51D20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домовладений в газифицированных населенных пунктах</w:t>
      </w:r>
    </w:p>
    <w:p w:rsidR="009E6F53" w:rsidRPr="00E51D20" w:rsidRDefault="009E6F53" w:rsidP="00965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53" w:rsidRPr="00E51D20" w:rsidRDefault="009E6F53" w:rsidP="00965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9E6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 системы газоснабжения и газораспределения в целях обеспечения потребителей Республики Коми природным газом 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Коми действует </w:t>
      </w:r>
      <w:r w:rsidRPr="009E6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E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газификации жилищно-коммунального хозяйства, промышленных и иных организаций Республики Коми на 2022 - 2031 годы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утвержденная р</w:t>
      </w:r>
      <w:r w:rsidRPr="009E6F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E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16.03.2022 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E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72-р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F53" w:rsidRPr="00E51D20" w:rsidRDefault="009E6F53" w:rsidP="00965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</w:t>
      </w:r>
      <w:proofErr w:type="spellStart"/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C57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газификацию домовладений </w:t>
      </w:r>
      <w:r w:rsidR="00045C57" w:rsidRPr="00E51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газифицированных населенных пунктах</w:t>
      </w:r>
      <w:r w:rsidR="00045C57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C57" w:rsidRPr="00E51D20" w:rsidRDefault="00045C57" w:rsidP="001B5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данной программы технологическое присоединение домовладений от газопроводов до границ земельных участков осуществляется </w:t>
      </w:r>
      <w:r w:rsidRPr="00E51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взимания денежных средств собственников</w:t>
      </w:r>
      <w:r w:rsidR="001B5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г</w:t>
      </w:r>
      <w:r w:rsidR="00E51D20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 платят только за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подключение к сетям</w:t>
      </w:r>
      <w:r w:rsid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газоснабжения </w:t>
      </w:r>
      <w:r w:rsidR="00E51D20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участка.</w:t>
      </w:r>
    </w:p>
    <w:p w:rsidR="00045C57" w:rsidRPr="00E51D20" w:rsidRDefault="00045C57" w:rsidP="00E51D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домовладений в рамках </w:t>
      </w:r>
      <w:proofErr w:type="spellStart"/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 соблюдении ряда условий:</w:t>
      </w:r>
      <w:r w:rsid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205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должен находиться в газифицированном населенном пункте</w:t>
      </w:r>
      <w:r w:rsidR="001B53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собственности на дом и участков должно быть зарегистрировано в установленном порядке.</w:t>
      </w:r>
    </w:p>
    <w:p w:rsidR="00045C57" w:rsidRPr="00E51D20" w:rsidRDefault="00045C57" w:rsidP="00E51D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провести газ в частный дом, необходимо подать заявку через портал «Госуслуги» или </w:t>
      </w:r>
      <w:r w:rsidR="006D2205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«Мои документы» или </w:t>
      </w:r>
      <w:r w:rsid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6D2205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газораспределительную организацию.</w:t>
      </w: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7ED" w:rsidRPr="004F77ED" w:rsidRDefault="00BE2063" w:rsidP="00E51D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7ED"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Республики Коми от 30.04.2008 </w:t>
      </w:r>
      <w:r w:rsidR="005C19B7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F77ED"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22-РЗ </w:t>
      </w:r>
      <w:r w:rsidR="005C19B7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7ED"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выплатах на оказание единовременной материальной помощи гражданам, оказавшимся по не зависящим от них обстоятельствам в тяжелом материальном положении</w:t>
      </w:r>
      <w:r w:rsidR="005C19B7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77ED"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</w:t>
      </w:r>
      <w:r w:rsidR="0096545A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77ED"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96545A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4F77ED"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материальной помощи в связи с необходимостью газификации жилого помещения, принадлежащего на праве собственности или на праве долевой собственности некоторым категориям граждан, проживающих в этом жилом помещении. </w:t>
      </w:r>
    </w:p>
    <w:p w:rsidR="00E51D20" w:rsidRDefault="004F77ED" w:rsidP="00E51D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мера поддержки </w:t>
      </w:r>
      <w:r w:rsidR="0096545A"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единовременно</w:t>
      </w:r>
      <w:r w:rsidR="0096545A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семьи, имеющие 2 и более детей в возрасте до 18 лет, неполные семьи, в которых один родитель воспитывает одного и более детей до 18 лет,</w:t>
      </w:r>
      <w:r w:rsid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имеющие детей-инвалидов</w:t>
      </w:r>
      <w:r w:rsid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одиноко проживающих пенсионеров и др.</w:t>
      </w:r>
    </w:p>
    <w:p w:rsidR="004F77ED" w:rsidRPr="004F77ED" w:rsidRDefault="004F77ED" w:rsidP="00E51D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социальной выплаты на оказание единовременной материальной помощи отдельным категориям граждан в случае необходимости газификации жилого помещения установлен Постановлением Правительства РК от 29.08.2008</w:t>
      </w:r>
      <w:r w:rsidR="0096545A"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222. </w:t>
      </w:r>
    </w:p>
    <w:p w:rsidR="004F77ED" w:rsidRPr="004F77ED" w:rsidRDefault="004F77ED" w:rsidP="00E51D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материальной помощи определяется на основании договора на проведение работ по газификации жилого помещения, заключенного между гражданином и подрядной организацией, предусматривающего выполнение работ по проектированию и/или строительству газопроводов в границах земельного участка, на котором расположено жилое помещение, и внутри жилого помещения, а также приобретение внутридомового газоиспользующего оборудования, приборов учета газа и их установку (монтаж), и составляет </w:t>
      </w:r>
      <w:r w:rsidRPr="004F7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75 000 рублей</w:t>
      </w:r>
      <w:r w:rsidRPr="004F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жилое помещение </w:t>
      </w:r>
    </w:p>
    <w:p w:rsidR="004F77ED" w:rsidRPr="00E51D20" w:rsidRDefault="0096545A" w:rsidP="00965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предоставлением помощи гражданам необходимо обратиться в ГБУ РК </w:t>
      </w:r>
      <w:r w:rsidRPr="00E51D20">
        <w:rPr>
          <w:rFonts w:ascii="Times New Roman" w:eastAsia="Calibri" w:hAnsi="Times New Roman" w:cs="Times New Roman"/>
          <w:sz w:val="24"/>
          <w:szCs w:val="24"/>
        </w:rPr>
        <w:t xml:space="preserve">«Центр по предоставлению государственных услуг в сфере социальной защиты населения </w:t>
      </w:r>
      <w:proofErr w:type="spellStart"/>
      <w:r w:rsidRPr="00E51D20">
        <w:rPr>
          <w:rFonts w:ascii="Times New Roman" w:eastAsia="Calibri" w:hAnsi="Times New Roman" w:cs="Times New Roman"/>
          <w:sz w:val="24"/>
          <w:szCs w:val="24"/>
        </w:rPr>
        <w:t>Сыктывдинского</w:t>
      </w:r>
      <w:proofErr w:type="spellEnd"/>
      <w:r w:rsidRPr="00E51D20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="00E51D20">
        <w:rPr>
          <w:rFonts w:ascii="Times New Roman" w:eastAsia="Calibri" w:hAnsi="Times New Roman" w:cs="Times New Roman"/>
          <w:sz w:val="24"/>
          <w:szCs w:val="24"/>
        </w:rPr>
        <w:t xml:space="preserve"> или МФЦ «Мои документы».</w:t>
      </w:r>
    </w:p>
    <w:p w:rsidR="00E51D20" w:rsidRDefault="00E51D20" w:rsidP="00BE206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63" w:rsidRDefault="00BE2063" w:rsidP="00BE2063">
      <w:pPr>
        <w:ind w:firstLine="708"/>
        <w:jc w:val="both"/>
      </w:pPr>
    </w:p>
    <w:p w:rsidR="00BE2063" w:rsidRDefault="00BE2063" w:rsidP="00BE2063">
      <w:pPr>
        <w:ind w:firstLine="708"/>
        <w:jc w:val="both"/>
      </w:pPr>
    </w:p>
    <w:sectPr w:rsidR="00BE2063" w:rsidSect="0050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189"/>
    <w:multiLevelType w:val="hybridMultilevel"/>
    <w:tmpl w:val="C28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7BD5"/>
    <w:rsid w:val="00045C57"/>
    <w:rsid w:val="001B5367"/>
    <w:rsid w:val="002971A0"/>
    <w:rsid w:val="004F77ED"/>
    <w:rsid w:val="00505270"/>
    <w:rsid w:val="005C19B7"/>
    <w:rsid w:val="006D2205"/>
    <w:rsid w:val="00793D46"/>
    <w:rsid w:val="0096545A"/>
    <w:rsid w:val="009E6F53"/>
    <w:rsid w:val="00BB075E"/>
    <w:rsid w:val="00BE2063"/>
    <w:rsid w:val="00C27BD5"/>
    <w:rsid w:val="00E51D20"/>
    <w:rsid w:val="00E73E3E"/>
    <w:rsid w:val="00F5114C"/>
    <w:rsid w:val="00FA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Туисова НА</cp:lastModifiedBy>
  <cp:revision>6</cp:revision>
  <dcterms:created xsi:type="dcterms:W3CDTF">2022-09-24T11:46:00Z</dcterms:created>
  <dcterms:modified xsi:type="dcterms:W3CDTF">2022-09-28T05:46:00Z</dcterms:modified>
</cp:coreProperties>
</file>