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20" w:rsidRPr="00F663F1" w:rsidRDefault="00B96020" w:rsidP="00B96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:rsidR="00B96020" w:rsidRPr="00F663F1" w:rsidRDefault="00B96020" w:rsidP="00B9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3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8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382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Палевицы</w:t>
      </w:r>
      <w:proofErr w:type="spellEnd"/>
      <w:r w:rsidRPr="00F6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планирует организовать мониторинг за состоянием финансово-экономической ситуации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Pr="00F6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муниципальном образовании</w:t>
      </w:r>
      <w:r w:rsidR="0038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«Палевицы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020" w:rsidRPr="00F663F1" w:rsidRDefault="00B96020" w:rsidP="00B9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 субъектов малого и среднего предпринимательства необходимо выявить:</w:t>
      </w:r>
    </w:p>
    <w:p w:rsidR="00B96020" w:rsidRPr="00F663F1" w:rsidRDefault="00B96020" w:rsidP="00B960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организаций;</w:t>
      </w:r>
    </w:p>
    <w:p w:rsidR="00B96020" w:rsidRPr="00F663F1" w:rsidRDefault="00B96020" w:rsidP="00B960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деятельности;</w:t>
      </w:r>
    </w:p>
    <w:p w:rsidR="00B96020" w:rsidRPr="00F663F1" w:rsidRDefault="00B96020" w:rsidP="00B960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объемов работ, услуг организаций;</w:t>
      </w:r>
    </w:p>
    <w:p w:rsidR="00B96020" w:rsidRPr="00F663F1" w:rsidRDefault="00B96020" w:rsidP="00B960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приостановление деятельности организаций.</w:t>
      </w:r>
    </w:p>
    <w:p w:rsidR="00B96020" w:rsidRPr="00F663F1" w:rsidRDefault="00B96020" w:rsidP="00B9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B96020" w:rsidRPr="00F663F1" w:rsidRDefault="00B96020" w:rsidP="00B960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F66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F6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%;</w:t>
      </w:r>
    </w:p>
    <w:p w:rsidR="00B96020" w:rsidRPr="00F663F1" w:rsidRDefault="00B96020" w:rsidP="00B960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продукцию и сырье российских товаропроизводителей;</w:t>
      </w:r>
    </w:p>
    <w:p w:rsidR="00B96020" w:rsidRPr="00F663F1" w:rsidRDefault="00B96020" w:rsidP="00B960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p w:rsidR="00B96020" w:rsidRDefault="00B96020" w:rsidP="00B96020"/>
    <w:p w:rsidR="0008291F" w:rsidRDefault="00B96020" w:rsidP="00B96020">
      <w:bookmarkStart w:id="0" w:name="_GoBack"/>
      <w:r w:rsidRPr="00945437">
        <w:rPr>
          <w:rFonts w:ascii="Times New Roman" w:hAnsi="Times New Roman" w:cs="Times New Roman"/>
          <w:sz w:val="24"/>
          <w:szCs w:val="24"/>
        </w:rPr>
        <w:tab/>
        <w:t xml:space="preserve">Кроме этого, </w:t>
      </w:r>
      <w:r w:rsidRPr="00945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финансово-экономическом состоянии субъектов малого и среднего предпринимательства </w:t>
      </w:r>
      <w:r w:rsidRPr="00945437">
        <w:rPr>
          <w:rFonts w:ascii="Times New Roman" w:hAnsi="Times New Roman" w:cs="Times New Roman"/>
          <w:sz w:val="24"/>
          <w:szCs w:val="24"/>
        </w:rPr>
        <w:t>размещена в свободном доступе в сети «Интернет» на официальном сайте Федеральной Налоговой Службы  России и доступны при обращении к поисковой системе реестра (https://rmsp.nalog.ru/search.html)</w:t>
      </w:r>
      <w:bookmarkEnd w:id="0"/>
    </w:p>
    <w:sectPr w:rsidR="0008291F" w:rsidSect="0008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5BE"/>
    <w:multiLevelType w:val="multilevel"/>
    <w:tmpl w:val="D798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D5A5D"/>
    <w:multiLevelType w:val="multilevel"/>
    <w:tmpl w:val="DE60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20"/>
    <w:rsid w:val="0008291F"/>
    <w:rsid w:val="00382532"/>
    <w:rsid w:val="005D5107"/>
    <w:rsid w:val="00B9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4</cp:revision>
  <dcterms:created xsi:type="dcterms:W3CDTF">2017-07-27T07:42:00Z</dcterms:created>
  <dcterms:modified xsi:type="dcterms:W3CDTF">2017-07-27T10:08:00Z</dcterms:modified>
</cp:coreProperties>
</file>